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E5" w:rsidRPr="00A96DD3" w:rsidRDefault="00A96DD3">
      <w:pPr>
        <w:rPr>
          <w:b/>
          <w:u w:val="single"/>
        </w:rPr>
      </w:pPr>
      <w:bookmarkStart w:id="0" w:name="_GoBack"/>
      <w:bookmarkEnd w:id="0"/>
      <w:r w:rsidRPr="00A96DD3">
        <w:rPr>
          <w:b/>
          <w:u w:val="single"/>
        </w:rPr>
        <w:t>NUSA plan for the next two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6DD3" w:rsidTr="00A96DD3">
        <w:tc>
          <w:tcPr>
            <w:tcW w:w="4508" w:type="dxa"/>
          </w:tcPr>
          <w:p w:rsidR="00A96DD3" w:rsidRDefault="00A96DD3">
            <w:r>
              <w:t>Lesson number</w:t>
            </w:r>
          </w:p>
        </w:tc>
        <w:tc>
          <w:tcPr>
            <w:tcW w:w="4508" w:type="dxa"/>
          </w:tcPr>
          <w:p w:rsidR="00A96DD3" w:rsidRDefault="00A96DD3">
            <w:r>
              <w:t>What to do?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1</w:t>
            </w:r>
          </w:p>
        </w:tc>
        <w:tc>
          <w:tcPr>
            <w:tcW w:w="4508" w:type="dxa"/>
          </w:tcPr>
          <w:p w:rsidR="00A96DD3" w:rsidRDefault="00A96DD3">
            <w:r>
              <w:t>Pre-release – read through booklet and create glossary on the selected key terms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2</w:t>
            </w:r>
          </w:p>
        </w:tc>
        <w:tc>
          <w:tcPr>
            <w:tcW w:w="4508" w:type="dxa"/>
          </w:tcPr>
          <w:p w:rsidR="00A96DD3" w:rsidRDefault="00A96DD3">
            <w:r>
              <w:t>Pre-release – complete the knowledge organiser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3</w:t>
            </w:r>
          </w:p>
        </w:tc>
        <w:tc>
          <w:tcPr>
            <w:tcW w:w="4508" w:type="dxa"/>
          </w:tcPr>
          <w:p w:rsidR="00A96DD3" w:rsidRDefault="00A96DD3">
            <w:r>
              <w:t>Pre-release – complete the 4 mock questions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4</w:t>
            </w:r>
          </w:p>
        </w:tc>
        <w:tc>
          <w:tcPr>
            <w:tcW w:w="4508" w:type="dxa"/>
          </w:tcPr>
          <w:p w:rsidR="00A96DD3" w:rsidRDefault="00A96DD3">
            <w:r>
              <w:t>Complete the mind maps using the knowledge organisers – Urban world</w:t>
            </w:r>
            <w:r w:rsidR="00BA4471">
              <w:t xml:space="preserve"> – Quiz booklet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5</w:t>
            </w:r>
          </w:p>
        </w:tc>
        <w:tc>
          <w:tcPr>
            <w:tcW w:w="4508" w:type="dxa"/>
          </w:tcPr>
          <w:p w:rsidR="00A96DD3" w:rsidRDefault="00A96DD3">
            <w:r>
              <w:t>Complete the mind maps using the knowledge organisers – Urban world</w:t>
            </w:r>
            <w:r w:rsidR="00BA4471">
              <w:t xml:space="preserve"> – Quiz booklet</w:t>
            </w:r>
          </w:p>
        </w:tc>
      </w:tr>
      <w:tr w:rsidR="00A96DD3" w:rsidTr="00A96DD3">
        <w:tc>
          <w:tcPr>
            <w:tcW w:w="4508" w:type="dxa"/>
          </w:tcPr>
          <w:p w:rsidR="00A96DD3" w:rsidRDefault="00A96DD3">
            <w:r>
              <w:t>6</w:t>
            </w:r>
          </w:p>
        </w:tc>
        <w:tc>
          <w:tcPr>
            <w:tcW w:w="4508" w:type="dxa"/>
          </w:tcPr>
          <w:p w:rsidR="00A96DD3" w:rsidRDefault="00A96DD3">
            <w:r>
              <w:t>Complete the mind maps using the knowledge organisers – Resource management</w:t>
            </w:r>
            <w:r w:rsidR="00BA4471">
              <w:t xml:space="preserve"> – Quiz booklet</w:t>
            </w:r>
          </w:p>
        </w:tc>
      </w:tr>
    </w:tbl>
    <w:p w:rsidR="00A96DD3" w:rsidRDefault="00A96DD3"/>
    <w:sectPr w:rsidR="00A9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3"/>
    <w:rsid w:val="00A96DD3"/>
    <w:rsid w:val="00BA4471"/>
    <w:rsid w:val="00BA4FE5"/>
    <w:rsid w:val="00F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6956A-CAC6-4E46-9161-E8B5F65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 Dupey Staff 8926906</cp:lastModifiedBy>
  <cp:revision>2</cp:revision>
  <dcterms:created xsi:type="dcterms:W3CDTF">2020-03-18T12:10:00Z</dcterms:created>
  <dcterms:modified xsi:type="dcterms:W3CDTF">2020-03-18T12:10:00Z</dcterms:modified>
</cp:coreProperties>
</file>