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4126"/>
        <w:gridCol w:w="2962"/>
        <w:gridCol w:w="4712"/>
        <w:gridCol w:w="4077"/>
      </w:tblGrid>
      <w:tr w:rsidR="005D75CD" w:rsidTr="00B45DBB">
        <w:trPr>
          <w:trHeight w:val="254"/>
        </w:trPr>
        <w:tc>
          <w:tcPr>
            <w:tcW w:w="4126" w:type="dxa"/>
          </w:tcPr>
          <w:p w:rsidR="005D75CD" w:rsidRPr="00F814BD" w:rsidRDefault="005D75CD" w:rsidP="005D75C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F814BD">
              <w:rPr>
                <w:b/>
                <w:sz w:val="28"/>
              </w:rPr>
              <w:t>Health and the People</w:t>
            </w:r>
          </w:p>
        </w:tc>
        <w:tc>
          <w:tcPr>
            <w:tcW w:w="2962" w:type="dxa"/>
          </w:tcPr>
          <w:p w:rsidR="005D75CD" w:rsidRPr="00F814BD" w:rsidRDefault="005D75CD" w:rsidP="005D75CD">
            <w:pPr>
              <w:jc w:val="center"/>
              <w:rPr>
                <w:b/>
                <w:sz w:val="28"/>
              </w:rPr>
            </w:pPr>
            <w:r w:rsidRPr="00F814BD">
              <w:rPr>
                <w:b/>
                <w:sz w:val="28"/>
              </w:rPr>
              <w:t>Norman Conquest</w:t>
            </w:r>
          </w:p>
        </w:tc>
        <w:tc>
          <w:tcPr>
            <w:tcW w:w="4712" w:type="dxa"/>
          </w:tcPr>
          <w:p w:rsidR="005D75CD" w:rsidRPr="00F814BD" w:rsidRDefault="00B45DBB" w:rsidP="005D75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Inter war years</w:t>
            </w:r>
          </w:p>
        </w:tc>
        <w:tc>
          <w:tcPr>
            <w:tcW w:w="4077" w:type="dxa"/>
          </w:tcPr>
          <w:p w:rsidR="005D75CD" w:rsidRPr="00F814BD" w:rsidRDefault="000B73F8" w:rsidP="005D75CD">
            <w:pPr>
              <w:jc w:val="center"/>
              <w:rPr>
                <w:b/>
                <w:sz w:val="28"/>
              </w:rPr>
            </w:pPr>
            <w:r w:rsidRPr="00F814BD">
              <w:rPr>
                <w:b/>
                <w:sz w:val="28"/>
              </w:rPr>
              <w:t>Germany</w:t>
            </w:r>
          </w:p>
        </w:tc>
      </w:tr>
      <w:tr w:rsidR="005D75CD" w:rsidTr="00B45DBB">
        <w:trPr>
          <w:trHeight w:val="271"/>
        </w:trPr>
        <w:tc>
          <w:tcPr>
            <w:tcW w:w="4126" w:type="dxa"/>
            <w:shd w:val="clear" w:color="auto" w:fill="FFFF00"/>
          </w:tcPr>
          <w:p w:rsidR="005D75CD" w:rsidRDefault="005D75CD">
            <w:r>
              <w:t>Medicine factors: war, superstition and religion, chance, government, communication, science and technology, individual roles-both good and bad.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:rsidR="005D75CD" w:rsidRDefault="005D75CD">
            <w:r>
              <w:t>Causes of Conquest and Claims to the throne.</w:t>
            </w:r>
          </w:p>
        </w:tc>
        <w:tc>
          <w:tcPr>
            <w:tcW w:w="4712" w:type="dxa"/>
            <w:shd w:val="clear" w:color="auto" w:fill="9CC2E5" w:themeFill="accent1" w:themeFillTint="99"/>
          </w:tcPr>
          <w:p w:rsidR="005D75CD" w:rsidRDefault="00B45DBB" w:rsidP="00B45DBB">
            <w:r>
              <w:t xml:space="preserve">The armistice: aims of the peacemakers; Wilson and the Fourteen Points; Clemenceau and Lloyd </w:t>
            </w:r>
            <w:r w:rsidRPr="00B45DBB">
              <w:t>George; the extent to which they achieved their aims.</w:t>
            </w:r>
            <w:r>
              <w:t xml:space="preserve"> </w:t>
            </w:r>
          </w:p>
        </w:tc>
        <w:tc>
          <w:tcPr>
            <w:tcW w:w="4077" w:type="dxa"/>
            <w:shd w:val="clear" w:color="auto" w:fill="E2EFD9" w:themeFill="accent6" w:themeFillTint="33"/>
          </w:tcPr>
          <w:p w:rsidR="005D75CD" w:rsidRDefault="000B73F8">
            <w:r>
              <w:t>Kaiser Wilhelm and the difficulties ruling Germany; growth of parliament, influence of militarism, industrialisation, social reform and growth of socialism, domestic importance of the Naval Laws.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FFFF00"/>
          </w:tcPr>
          <w:p w:rsidR="005D75CD" w:rsidRDefault="005D75CD">
            <w:r>
              <w:t>Medieval medicine-natural, supernatural, ideas of Galen and Hippocrates on methods and treatments.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:rsidR="005D75CD" w:rsidRDefault="005D75CD">
            <w:r>
              <w:t>Battle of Fulford, Stamford Bridge and Hastings.</w:t>
            </w:r>
          </w:p>
        </w:tc>
        <w:tc>
          <w:tcPr>
            <w:tcW w:w="4712" w:type="dxa"/>
            <w:shd w:val="clear" w:color="auto" w:fill="FFFF00"/>
          </w:tcPr>
          <w:p w:rsidR="005D75CD" w:rsidRDefault="00B45DBB" w:rsidP="00B45DBB">
            <w:r>
              <w:t xml:space="preserve">The Versailles Settlement: Diktat; territorial changes; military restrictions; war guilt and reparations.  </w:t>
            </w:r>
          </w:p>
        </w:tc>
        <w:tc>
          <w:tcPr>
            <w:tcW w:w="4077" w:type="dxa"/>
            <w:shd w:val="clear" w:color="auto" w:fill="F7CAAC" w:themeFill="accent2" w:themeFillTint="66"/>
          </w:tcPr>
          <w:p w:rsidR="005D75CD" w:rsidRDefault="000B73F8">
            <w:r>
              <w:t>Impact of WW1-Economic and social, end of the monarchy, post war problems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DEEAF6" w:themeFill="accent1" w:themeFillTint="33"/>
          </w:tcPr>
          <w:p w:rsidR="005D75CD" w:rsidRDefault="005D75CD">
            <w:r>
              <w:t>Medieval doctors, training and belief about cause of illness.</w:t>
            </w:r>
          </w:p>
        </w:tc>
        <w:tc>
          <w:tcPr>
            <w:tcW w:w="2962" w:type="dxa"/>
            <w:shd w:val="clear" w:color="auto" w:fill="92D050"/>
          </w:tcPr>
          <w:p w:rsidR="005D75CD" w:rsidRDefault="005D75CD">
            <w:r>
              <w:t>Harrying of the North and the revolts-plus how they were dealt with.</w:t>
            </w:r>
          </w:p>
        </w:tc>
        <w:tc>
          <w:tcPr>
            <w:tcW w:w="4712" w:type="dxa"/>
            <w:shd w:val="clear" w:color="auto" w:fill="BDD6EE" w:themeFill="accent1" w:themeFillTint="66"/>
          </w:tcPr>
          <w:p w:rsidR="005D75CD" w:rsidRDefault="00B45DBB">
            <w:r>
              <w:t>Impact of the treaty and wider settlement: reactions of the Allies; German objections; strengths and weaknesses of the settlement, including the problems faced by new states.</w:t>
            </w:r>
          </w:p>
        </w:tc>
        <w:tc>
          <w:tcPr>
            <w:tcW w:w="4077" w:type="dxa"/>
            <w:shd w:val="clear" w:color="auto" w:fill="FFE599" w:themeFill="accent4" w:themeFillTint="66"/>
          </w:tcPr>
          <w:p w:rsidR="005D75CD" w:rsidRDefault="00F814BD">
            <w:r>
              <w:t>Occupation and the Ruhr and Hyperinflation.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DEEAF6" w:themeFill="accent1" w:themeFillTint="33"/>
          </w:tcPr>
          <w:p w:rsidR="005D75CD" w:rsidRDefault="005D75CD">
            <w:r>
              <w:t>The contribution of Christianity to medical progress and treatment</w:t>
            </w:r>
            <w:r w:rsidR="00B5438E">
              <w:t xml:space="preserve">. Hospitals, the nature and importance of Islamic medicine. </w:t>
            </w:r>
          </w:p>
        </w:tc>
        <w:tc>
          <w:tcPr>
            <w:tcW w:w="2962" w:type="dxa"/>
            <w:shd w:val="clear" w:color="auto" w:fill="92D050"/>
          </w:tcPr>
          <w:p w:rsidR="005D75CD" w:rsidRDefault="005D75CD">
            <w:r>
              <w:t xml:space="preserve">The Government of William I and his leadership/William II </w:t>
            </w:r>
          </w:p>
        </w:tc>
        <w:tc>
          <w:tcPr>
            <w:tcW w:w="4712" w:type="dxa"/>
            <w:shd w:val="clear" w:color="auto" w:fill="FFF2CC" w:themeFill="accent4" w:themeFillTint="33"/>
          </w:tcPr>
          <w:p w:rsidR="005D75CD" w:rsidRDefault="00B45DBB">
            <w:r>
              <w:t>The League of Nations: its formation and convenant; organisation; membership and how it changed; the powers of the League; the work of the League's agencies; the contribution of the League to peace in the 1920s, including the successes and failures of the League, such as the Aaland Islands, Upper Silesia, Vilna, Corfu and Bulgaria.</w:t>
            </w:r>
          </w:p>
        </w:tc>
        <w:tc>
          <w:tcPr>
            <w:tcW w:w="4077" w:type="dxa"/>
            <w:shd w:val="clear" w:color="auto" w:fill="FFFF00"/>
          </w:tcPr>
          <w:p w:rsidR="005D75CD" w:rsidRDefault="00F814BD">
            <w:r>
              <w:t>Weimar democracy, political changes and unrest, 1919-1923.</w:t>
            </w:r>
          </w:p>
          <w:p w:rsidR="00F814BD" w:rsidRDefault="00F814BD"/>
        </w:tc>
      </w:tr>
      <w:tr w:rsidR="005D75CD" w:rsidTr="00B45DBB">
        <w:trPr>
          <w:trHeight w:val="271"/>
        </w:trPr>
        <w:tc>
          <w:tcPr>
            <w:tcW w:w="4126" w:type="dxa"/>
            <w:shd w:val="clear" w:color="auto" w:fill="FFE599" w:themeFill="accent4" w:themeFillTint="66"/>
          </w:tcPr>
          <w:p w:rsidR="005D75CD" w:rsidRDefault="00B5438E">
            <w:r>
              <w:t>Surgery in medieval times, ideas and techniques.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:rsidR="005D75CD" w:rsidRDefault="005D75CD">
            <w:r>
              <w:t>Feudal system and the government (both Saxon and Norman).</w:t>
            </w:r>
          </w:p>
        </w:tc>
        <w:tc>
          <w:tcPr>
            <w:tcW w:w="4712" w:type="dxa"/>
            <w:shd w:val="clear" w:color="auto" w:fill="DEEAF6" w:themeFill="accent1" w:themeFillTint="33"/>
          </w:tcPr>
          <w:p w:rsidR="005D75CD" w:rsidRDefault="00B45DBB">
            <w:r>
              <w:t>Diplomacy outside the League: Locarno treaties and the Kellogg-Briand Pact.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D75CD" w:rsidRDefault="00F814BD">
            <w:r>
              <w:t xml:space="preserve">Spartacist, Kapp Putsch and Munich Putsch. 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FFE599" w:themeFill="accent4" w:themeFillTint="66"/>
          </w:tcPr>
          <w:p w:rsidR="005D75CD" w:rsidRDefault="00B5438E">
            <w:r>
              <w:t>Public health in the middle ages-towns and monasteries, the Black Death in Britain, beliefs about its causes, treatment and prevention.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:rsidR="005D75CD" w:rsidRDefault="005D75CD">
            <w:r>
              <w:t>Landholding and lordship, distribution of land, patronage. Aristocracy and society.</w:t>
            </w:r>
          </w:p>
        </w:tc>
        <w:tc>
          <w:tcPr>
            <w:tcW w:w="4712" w:type="dxa"/>
            <w:shd w:val="clear" w:color="auto" w:fill="FFD966" w:themeFill="accent4" w:themeFillTint="99"/>
          </w:tcPr>
          <w:p w:rsidR="005D75CD" w:rsidRDefault="00B45DBB">
            <w:r>
              <w:t>The collapse of the League: the effects of the Depression; the Manchurian and Abyssinian crises and their consequences; the failure of the League to avert war in 1939.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D75CD" w:rsidRDefault="008728A3">
            <w:r>
              <w:t>Stresemann</w:t>
            </w:r>
            <w:r w:rsidR="00F814BD">
              <w:t xml:space="preserve"> and recovery (1924-29) new currency, Dawes plan and young plan, international agreements and the success of Weimar culture.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D75CD" w:rsidRDefault="00B5438E">
            <w:r>
              <w:t xml:space="preserve">The impact of the Renaissance on Britain: challenges to medical authority in anatomy, physiology and surgery. 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FFFF00"/>
          </w:tcPr>
          <w:p w:rsidR="005D75CD" w:rsidRDefault="005D75CD">
            <w:r>
              <w:t>Military service, justice and legal systems, crime and punishment.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B73F8" w:rsidRDefault="00B45DBB">
            <w:r>
              <w:t>The development of tension: Hitler's aims and Allied reactions; the Dollfuss Affair; the Saar; German rearmament, including conscription; the Stresa Front; Anglo-German Naval Agreement.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D75CD" w:rsidRDefault="00F814BD">
            <w:r>
              <w:t>Impact of the depression and wall street crash- growth in support for the Nazis and other extremist parties (1928-32) including role of the SA and Hitler’s appeal.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A8D08D" w:themeFill="accent6" w:themeFillTint="99"/>
          </w:tcPr>
          <w:p w:rsidR="005D75CD" w:rsidRDefault="00B5438E">
            <w:r>
              <w:t>Works of Pare, Vesalius, William Harvey plus opposition to change. John Hunter and his impact.</w:t>
            </w:r>
          </w:p>
        </w:tc>
        <w:tc>
          <w:tcPr>
            <w:tcW w:w="2962" w:type="dxa"/>
            <w:shd w:val="clear" w:color="auto" w:fill="FFFF00"/>
          </w:tcPr>
          <w:p w:rsidR="005D75CD" w:rsidRDefault="005D75CD">
            <w:r>
              <w:t>Inheritance laws and the Domesday Book</w:t>
            </w:r>
          </w:p>
        </w:tc>
        <w:tc>
          <w:tcPr>
            <w:tcW w:w="4712" w:type="dxa"/>
            <w:shd w:val="clear" w:color="auto" w:fill="C5E0B3" w:themeFill="accent6" w:themeFillTint="66"/>
          </w:tcPr>
          <w:p w:rsidR="005D75CD" w:rsidRDefault="00B45DBB">
            <w:r>
              <w:t>Escalation of tension: remilitarisation of the Rhineland; Mussolini, the Axis and the AntiComintern Pact; Anschluss; reasons for and against the policy of appeasement; the Sudeten Crisis and Munich; the ending of appeasement.</w:t>
            </w:r>
          </w:p>
        </w:tc>
        <w:tc>
          <w:tcPr>
            <w:tcW w:w="4077" w:type="dxa"/>
            <w:shd w:val="clear" w:color="auto" w:fill="FFF2CC" w:themeFill="accent4" w:themeFillTint="33"/>
          </w:tcPr>
          <w:p w:rsidR="005D75CD" w:rsidRDefault="00F814BD">
            <w:r>
              <w:t>The failure of the Weimar: election results, role of Papen and Hindenburg in helping appoint Hitler as Chancellor.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D5DCE4" w:themeFill="text2" w:themeFillTint="33"/>
          </w:tcPr>
          <w:p w:rsidR="005D75CD" w:rsidRDefault="00B5438E">
            <w:r>
              <w:t xml:space="preserve">Dealing with disease, traditional and new methods of treatments, quackery, the plague, growth of hospitals, changes to training and status of surgeons and physicians. </w:t>
            </w:r>
          </w:p>
        </w:tc>
        <w:tc>
          <w:tcPr>
            <w:tcW w:w="2962" w:type="dxa"/>
            <w:shd w:val="clear" w:color="auto" w:fill="8EAADB" w:themeFill="accent5" w:themeFillTint="99"/>
          </w:tcPr>
          <w:p w:rsidR="005D75CD" w:rsidRDefault="005D75CD">
            <w:r>
              <w:t xml:space="preserve">Economic and social changes and their consequences. </w:t>
            </w:r>
          </w:p>
        </w:tc>
        <w:tc>
          <w:tcPr>
            <w:tcW w:w="4712" w:type="dxa"/>
            <w:shd w:val="clear" w:color="auto" w:fill="EDEDED" w:themeFill="accent3" w:themeFillTint="33"/>
          </w:tcPr>
          <w:p w:rsidR="005D75CD" w:rsidRDefault="00B45DBB">
            <w:r>
              <w:t>The outbreak of war: the occupation of Czechoslovakia; the role of the USSR and the NaziSoviet Pact; the invasion of Poland and outbreak of war, September 1939; responsibility for the outbreak of war, including that of key individuals: Hitler, Stalin and Chamberlain.</w:t>
            </w:r>
          </w:p>
        </w:tc>
        <w:tc>
          <w:tcPr>
            <w:tcW w:w="4077" w:type="dxa"/>
            <w:shd w:val="clear" w:color="auto" w:fill="FFFF00"/>
          </w:tcPr>
          <w:p w:rsidR="005D75CD" w:rsidRDefault="00F814BD">
            <w:r>
              <w:t>The rise of Hitler’s dictatorship; Reichstag fire, enabling act, elimination of political opposition, trade unions, Rohm and the Night of the long Knives.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D5DCE4" w:themeFill="text2" w:themeFillTint="33"/>
          </w:tcPr>
          <w:p w:rsidR="005D75CD" w:rsidRDefault="00B5438E">
            <w:r>
              <w:t>Surgery revolution: Anaesthetics, including Simpson (chloroform), antiseptics (lister and carbolic spray). Plus surgical procedures and aseptic surgery.</w:t>
            </w:r>
          </w:p>
        </w:tc>
        <w:tc>
          <w:tcPr>
            <w:tcW w:w="2962" w:type="dxa"/>
            <w:shd w:val="clear" w:color="auto" w:fill="8EAADB" w:themeFill="accent5" w:themeFillTint="99"/>
          </w:tcPr>
          <w:p w:rsidR="005D75CD" w:rsidRDefault="005D75CD">
            <w:r>
              <w:t>Anglo Saxon and Norman life including; towns, villages, buildings, work, food, roles and seasonal life. Plus forest law.</w:t>
            </w:r>
          </w:p>
        </w:tc>
        <w:tc>
          <w:tcPr>
            <w:tcW w:w="4712" w:type="dxa"/>
          </w:tcPr>
          <w:p w:rsidR="005D75CD" w:rsidRDefault="005D75CD"/>
        </w:tc>
        <w:tc>
          <w:tcPr>
            <w:tcW w:w="4077" w:type="dxa"/>
            <w:shd w:val="clear" w:color="auto" w:fill="C5E0B3" w:themeFill="accent6" w:themeFillTint="66"/>
          </w:tcPr>
          <w:p w:rsidR="005D75CD" w:rsidRDefault="00F814BD">
            <w:r>
              <w:t xml:space="preserve">Life under the Nazis; economic changes, benefits and drawbacks, employment, public work programmes, rearmament, self-sufficiency, impact of war on the economy and the people, bombing, rationing, labour shortages and refuges. 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F7CAAC" w:themeFill="accent2" w:themeFillTint="66"/>
          </w:tcPr>
          <w:p w:rsidR="005D75CD" w:rsidRDefault="00B5438E">
            <w:r>
              <w:t>Improvements to public health, industrial Britain problems, cholera epidemics. Role of public health reformers. Local and national government intervention/improvement. 1848 and 1875 public health acts.</w:t>
            </w:r>
          </w:p>
        </w:tc>
        <w:tc>
          <w:tcPr>
            <w:tcW w:w="2962" w:type="dxa"/>
            <w:shd w:val="clear" w:color="auto" w:fill="92D050"/>
          </w:tcPr>
          <w:p w:rsidR="005D75CD" w:rsidRDefault="005D75CD">
            <w:r>
              <w:t>The Church: Both Saxon and Norman.</w:t>
            </w:r>
          </w:p>
          <w:p w:rsidR="005D75CD" w:rsidRDefault="005D75CD">
            <w:r>
              <w:t>Lanfranc and his church reforms.</w:t>
            </w:r>
          </w:p>
        </w:tc>
        <w:tc>
          <w:tcPr>
            <w:tcW w:w="4712" w:type="dxa"/>
          </w:tcPr>
          <w:p w:rsidR="005D75CD" w:rsidRDefault="005D75CD"/>
        </w:tc>
        <w:tc>
          <w:tcPr>
            <w:tcW w:w="4077" w:type="dxa"/>
            <w:shd w:val="clear" w:color="auto" w:fill="DEEAF6" w:themeFill="accent1" w:themeFillTint="33"/>
          </w:tcPr>
          <w:p w:rsidR="005D75CD" w:rsidRDefault="00F814BD">
            <w:r>
              <w:t>Social policy and practice, reasons for policies, effects on women, young people and youth groups, education, control of churches and religion, Aryan ideas, racial policy and persecution, the final solution.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F7CAAC" w:themeFill="accent2" w:themeFillTint="66"/>
          </w:tcPr>
          <w:p w:rsidR="005D75CD" w:rsidRDefault="00B5438E" w:rsidP="00801A68">
            <w:r>
              <w:t xml:space="preserve">Modern treatment of disease, development of the pharmaceutical industry, penicillin and </w:t>
            </w:r>
            <w:r>
              <w:lastRenderedPageBreak/>
              <w:t xml:space="preserve">Fleming-its development, new diseases and treatments, antibiotic resistance and alternative treatments. </w:t>
            </w:r>
          </w:p>
        </w:tc>
        <w:tc>
          <w:tcPr>
            <w:tcW w:w="2962" w:type="dxa"/>
            <w:shd w:val="clear" w:color="auto" w:fill="92D050"/>
          </w:tcPr>
          <w:p w:rsidR="005D75CD" w:rsidRDefault="005D75CD" w:rsidP="00801A68">
            <w:r>
              <w:lastRenderedPageBreak/>
              <w:t xml:space="preserve">Building of churches and cathedrals; church organisation </w:t>
            </w:r>
            <w:r>
              <w:lastRenderedPageBreak/>
              <w:t>and courts, church/state relations.</w:t>
            </w:r>
          </w:p>
        </w:tc>
        <w:tc>
          <w:tcPr>
            <w:tcW w:w="4712" w:type="dxa"/>
          </w:tcPr>
          <w:p w:rsidR="005D75CD" w:rsidRDefault="005D75CD" w:rsidP="00801A68"/>
        </w:tc>
        <w:tc>
          <w:tcPr>
            <w:tcW w:w="4077" w:type="dxa"/>
            <w:shd w:val="clear" w:color="auto" w:fill="FFE599" w:themeFill="accent4" w:themeFillTint="66"/>
          </w:tcPr>
          <w:p w:rsidR="005D75CD" w:rsidRDefault="00F814BD" w:rsidP="00801A68">
            <w:r>
              <w:t xml:space="preserve">Control: Goebbels, the use of propaganda and censorship, Nazi culture, repression dn police </w:t>
            </w:r>
            <w:r>
              <w:lastRenderedPageBreak/>
              <w:t>state. Role of Himmler, the SS and Gestapo, opposition and resistance. White rose group, swing youth, Edelweiss pirates and the July 1944 bomb plot.</w:t>
            </w:r>
          </w:p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FFFF00"/>
          </w:tcPr>
          <w:p w:rsidR="005D75CD" w:rsidRDefault="00B5438E" w:rsidP="00801A68">
            <w:r>
              <w:lastRenderedPageBreak/>
              <w:t>The impact of war and technology on surgery, plastic surgery, blood transfusions, x-rays, transplant surgery, modern surgical methods, including lasers, radiation therapy and keyhole surgery.</w:t>
            </w:r>
          </w:p>
        </w:tc>
        <w:tc>
          <w:tcPr>
            <w:tcW w:w="2962" w:type="dxa"/>
            <w:shd w:val="clear" w:color="auto" w:fill="E2EFD9" w:themeFill="accent6" w:themeFillTint="33"/>
          </w:tcPr>
          <w:p w:rsidR="005D75CD" w:rsidRDefault="005D75CD" w:rsidP="00801A68">
            <w:r>
              <w:t>William II and the church, church wealth, relationships with the Popes and Investiture controversy.</w:t>
            </w:r>
          </w:p>
        </w:tc>
        <w:tc>
          <w:tcPr>
            <w:tcW w:w="4712" w:type="dxa"/>
          </w:tcPr>
          <w:p w:rsidR="005D75CD" w:rsidRDefault="005D75CD" w:rsidP="00801A68"/>
        </w:tc>
        <w:tc>
          <w:tcPr>
            <w:tcW w:w="4077" w:type="dxa"/>
          </w:tcPr>
          <w:p w:rsidR="005D75CD" w:rsidRDefault="005D75CD" w:rsidP="00801A68"/>
        </w:tc>
      </w:tr>
      <w:tr w:rsidR="005D75CD" w:rsidTr="00B45DBB">
        <w:trPr>
          <w:trHeight w:val="254"/>
        </w:trPr>
        <w:tc>
          <w:tcPr>
            <w:tcW w:w="4126" w:type="dxa"/>
            <w:shd w:val="clear" w:color="auto" w:fill="FFFF00"/>
          </w:tcPr>
          <w:p w:rsidR="005D75CD" w:rsidRDefault="00B5438E" w:rsidP="00801A68">
            <w:r>
              <w:t>Modern and Public health-importance of Booth and Rowntree and the Boer War.</w:t>
            </w:r>
          </w:p>
        </w:tc>
        <w:tc>
          <w:tcPr>
            <w:tcW w:w="2962" w:type="dxa"/>
            <w:shd w:val="clear" w:color="auto" w:fill="E2EFD9" w:themeFill="accent6" w:themeFillTint="33"/>
          </w:tcPr>
          <w:p w:rsidR="005D75CD" w:rsidRDefault="00B5438E" w:rsidP="00801A68">
            <w:r>
              <w:t>Monasticis</w:t>
            </w:r>
            <w:r w:rsidR="005D75CD">
              <w:t xml:space="preserve">m: The Norman reforms, building of abbeys and </w:t>
            </w:r>
            <w:r>
              <w:t>monasteries</w:t>
            </w:r>
            <w:r w:rsidR="005D75CD">
              <w:t>, monastic life, schools and education. Latin usage and the vernacular.</w:t>
            </w:r>
          </w:p>
        </w:tc>
        <w:tc>
          <w:tcPr>
            <w:tcW w:w="4712" w:type="dxa"/>
          </w:tcPr>
          <w:p w:rsidR="005D75CD" w:rsidRDefault="005D75CD" w:rsidP="00801A68"/>
        </w:tc>
        <w:tc>
          <w:tcPr>
            <w:tcW w:w="4077" w:type="dxa"/>
          </w:tcPr>
          <w:p w:rsidR="005D75CD" w:rsidRDefault="005D75CD" w:rsidP="00801A68"/>
        </w:tc>
      </w:tr>
      <w:tr w:rsidR="005D75CD" w:rsidTr="00B45DBB">
        <w:trPr>
          <w:trHeight w:val="254"/>
        </w:trPr>
        <w:tc>
          <w:tcPr>
            <w:tcW w:w="4126" w:type="dxa"/>
            <w:tcBorders>
              <w:bottom w:val="nil"/>
            </w:tcBorders>
            <w:shd w:val="clear" w:color="auto" w:fill="92D050"/>
          </w:tcPr>
          <w:p w:rsidR="005D75CD" w:rsidRDefault="00B5438E" w:rsidP="005D75CD">
            <w:r>
              <w:t>Liberal social reforms, the impact of two world wars on public health, poverty and housing, the Beveridge report and the welfare state.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9CC2E5" w:themeFill="accent1" w:themeFillTint="99"/>
          </w:tcPr>
          <w:p w:rsidR="005D75CD" w:rsidRDefault="00723FB8" w:rsidP="005D75CD">
            <w:r>
              <w:t>Pevensey Castle</w:t>
            </w:r>
            <w:r w:rsidR="008728A3">
              <w:t xml:space="preserve"> historic environment booklet.</w:t>
            </w:r>
          </w:p>
        </w:tc>
        <w:tc>
          <w:tcPr>
            <w:tcW w:w="4712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4077" w:type="dxa"/>
            <w:tcBorders>
              <w:bottom w:val="nil"/>
            </w:tcBorders>
          </w:tcPr>
          <w:p w:rsidR="005D75CD" w:rsidRDefault="005D75CD" w:rsidP="005D75CD"/>
        </w:tc>
      </w:tr>
      <w:tr w:rsidR="005D75CD" w:rsidTr="00B45DBB">
        <w:trPr>
          <w:trHeight w:val="254"/>
        </w:trPr>
        <w:tc>
          <w:tcPr>
            <w:tcW w:w="4126" w:type="dxa"/>
            <w:tcBorders>
              <w:bottom w:val="nil"/>
            </w:tcBorders>
            <w:shd w:val="clear" w:color="auto" w:fill="92D050"/>
          </w:tcPr>
          <w:p w:rsidR="005D75CD" w:rsidRDefault="00B5438E" w:rsidP="005D75CD">
            <w:r>
              <w:t>Creation and development of the NHS</w:t>
            </w:r>
            <w:r w:rsidR="000B73F8">
              <w:t>, costs and choices. Plus the issues of 21</w:t>
            </w:r>
            <w:r w:rsidR="000B73F8" w:rsidRPr="000B73F8">
              <w:rPr>
                <w:vertAlign w:val="superscript"/>
              </w:rPr>
              <w:t>st</w:t>
            </w:r>
            <w:r w:rsidR="000B73F8">
              <w:t xml:space="preserve"> century health care.</w:t>
            </w:r>
          </w:p>
        </w:tc>
        <w:tc>
          <w:tcPr>
            <w:tcW w:w="2962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4712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4077" w:type="dxa"/>
            <w:tcBorders>
              <w:bottom w:val="nil"/>
            </w:tcBorders>
          </w:tcPr>
          <w:p w:rsidR="005D75CD" w:rsidRDefault="005D75CD" w:rsidP="005D75CD"/>
        </w:tc>
      </w:tr>
      <w:tr w:rsidR="005D75CD" w:rsidTr="00B45DBB">
        <w:trPr>
          <w:trHeight w:val="254"/>
        </w:trPr>
        <w:tc>
          <w:tcPr>
            <w:tcW w:w="4126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2962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4712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4077" w:type="dxa"/>
            <w:tcBorders>
              <w:bottom w:val="nil"/>
            </w:tcBorders>
          </w:tcPr>
          <w:p w:rsidR="005D75CD" w:rsidRDefault="005D75CD" w:rsidP="005D75CD"/>
        </w:tc>
      </w:tr>
    </w:tbl>
    <w:p w:rsidR="00EB2004" w:rsidRDefault="00BD0134"/>
    <w:sectPr w:rsidR="00EB2004" w:rsidSect="005D75C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D"/>
    <w:rsid w:val="000B73F8"/>
    <w:rsid w:val="002E344E"/>
    <w:rsid w:val="005D75CD"/>
    <w:rsid w:val="00723FB8"/>
    <w:rsid w:val="008728A3"/>
    <w:rsid w:val="008C579C"/>
    <w:rsid w:val="00B45DBB"/>
    <w:rsid w:val="00B5438E"/>
    <w:rsid w:val="00BD0134"/>
    <w:rsid w:val="00C416B0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E168-8DEC-4B2F-A01E-9393307D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 Townsend</dc:creator>
  <cp:keywords/>
  <dc:description/>
  <cp:lastModifiedBy>D Townsend Staff 8926906</cp:lastModifiedBy>
  <cp:revision>2</cp:revision>
  <dcterms:created xsi:type="dcterms:W3CDTF">2019-10-25T08:00:00Z</dcterms:created>
  <dcterms:modified xsi:type="dcterms:W3CDTF">2019-10-25T08:00:00Z</dcterms:modified>
</cp:coreProperties>
</file>